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42A" w:rsidRPr="00EC642A" w:rsidRDefault="00EC642A" w:rsidP="00EC642A">
      <w:pPr>
        <w:tabs>
          <w:tab w:val="left" w:pos="3090"/>
          <w:tab w:val="center" w:pos="4819"/>
        </w:tabs>
        <w:spacing w:after="0" w:line="240" w:lineRule="auto"/>
        <w:ind w:right="-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Мастер-класс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3031F">
        <w:rPr>
          <w:rFonts w:ascii="Times New Roman" w:hAnsi="Times New Roman" w:cs="Times New Roman"/>
          <w:b/>
          <w:sz w:val="24"/>
          <w:szCs w:val="24"/>
        </w:rPr>
        <w:t>Капустники-толоки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C642A" w:rsidRDefault="00EC642A" w:rsidP="00EC642A">
      <w:pPr>
        <w:tabs>
          <w:tab w:val="left" w:pos="3090"/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 Галактионова Татьяна Геннадьевна</w:t>
      </w:r>
    </w:p>
    <w:p w:rsidR="00EC642A" w:rsidRDefault="00EC642A" w:rsidP="00EC642A">
      <w:pPr>
        <w:tabs>
          <w:tab w:val="left" w:pos="3090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642A" w:rsidRDefault="00EC642A" w:rsidP="00F30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Практическое освоение засолки капусты.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EC642A" w:rsidRDefault="00EC642A" w:rsidP="00F303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EC642A" w:rsidRDefault="00EC642A" w:rsidP="00F3031F">
      <w:pPr>
        <w:spacing w:after="0" w:line="240" w:lineRule="auto"/>
        <w:jc w:val="both"/>
        <w:rPr>
          <w:rStyle w:val="c2"/>
          <w:color w:val="000000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Обучающие:</w:t>
      </w:r>
    </w:p>
    <w:p w:rsidR="00EC642A" w:rsidRDefault="00EC642A" w:rsidP="00F3031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-закрепить представления детей по лексической теме «Овощи»;</w:t>
      </w:r>
    </w:p>
    <w:p w:rsidR="00EC642A" w:rsidRDefault="00EC642A" w:rsidP="00F3031F">
      <w:pPr>
        <w:spacing w:after="0" w:line="240" w:lineRule="auto"/>
        <w:jc w:val="both"/>
        <w:rPr>
          <w:rStyle w:val="c2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обучить  технологическому процессу засолки капусты.</w:t>
      </w:r>
    </w:p>
    <w:p w:rsidR="00EC642A" w:rsidRDefault="00EC642A" w:rsidP="00F3031F">
      <w:pPr>
        <w:spacing w:after="0" w:line="240" w:lineRule="auto"/>
        <w:jc w:val="both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Развивающие:</w:t>
      </w:r>
    </w:p>
    <w:p w:rsidR="00EC642A" w:rsidRDefault="00EC642A" w:rsidP="00F3031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воображение, наблюдательность, творческие способности, логическое и ассоциативное мышление;</w:t>
      </w:r>
    </w:p>
    <w:p w:rsidR="00EC642A" w:rsidRDefault="00EC642A" w:rsidP="00F3031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расширять кругозор детей.</w:t>
      </w:r>
    </w:p>
    <w:p w:rsidR="00EC642A" w:rsidRDefault="00EC642A" w:rsidP="00F3031F">
      <w:pPr>
        <w:spacing w:after="0" w:line="240" w:lineRule="auto"/>
        <w:jc w:val="both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Воспитывающие:</w:t>
      </w:r>
    </w:p>
    <w:p w:rsidR="00EC642A" w:rsidRDefault="00EC642A" w:rsidP="00F3031F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воспитывать самостоятельность, любознательность;</w:t>
      </w:r>
    </w:p>
    <w:p w:rsidR="006D353B" w:rsidRDefault="006D353B" w:rsidP="00F3031F">
      <w:pPr>
        <w:jc w:val="both"/>
      </w:pPr>
    </w:p>
    <w:p w:rsidR="00EC642A" w:rsidRPr="00EC642A" w:rsidRDefault="00EC642A" w:rsidP="00F3031F">
      <w:pPr>
        <w:pStyle w:val="a3"/>
        <w:framePr w:w="8924" w:h="997" w:hRule="exact" w:hSpace="180" w:wrap="around" w:vAnchor="text" w:hAnchor="page" w:x="1767" w:y="65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42A">
        <w:rPr>
          <w:rFonts w:ascii="Times New Roman" w:hAnsi="Times New Roman" w:cs="Times New Roman"/>
          <w:sz w:val="24"/>
          <w:szCs w:val="24"/>
          <w:u w:val="single"/>
        </w:rPr>
        <w:t>Экспонаты музея;</w:t>
      </w:r>
      <w:r w:rsidRPr="00EC642A">
        <w:rPr>
          <w:rFonts w:ascii="Times New Roman" w:hAnsi="Times New Roman" w:cs="Times New Roman"/>
          <w:sz w:val="24"/>
          <w:szCs w:val="24"/>
        </w:rPr>
        <w:t xml:space="preserve"> корыто, сечка для рубки капусты, шайка, гнёт.</w:t>
      </w:r>
    </w:p>
    <w:p w:rsidR="00EC642A" w:rsidRPr="00EC642A" w:rsidRDefault="00EC642A" w:rsidP="00F3031F">
      <w:pPr>
        <w:pStyle w:val="a3"/>
        <w:framePr w:w="8924" w:h="997" w:hRule="exact" w:hSpace="180" w:wrap="around" w:vAnchor="text" w:hAnchor="page" w:x="1767" w:y="65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42A">
        <w:rPr>
          <w:rFonts w:ascii="Times New Roman" w:hAnsi="Times New Roman" w:cs="Times New Roman"/>
          <w:sz w:val="24"/>
          <w:szCs w:val="24"/>
          <w:u w:val="single"/>
        </w:rPr>
        <w:t>Расходный ряд:</w:t>
      </w:r>
      <w:r w:rsidRPr="00EC642A">
        <w:rPr>
          <w:rFonts w:ascii="Times New Roman" w:hAnsi="Times New Roman" w:cs="Times New Roman"/>
          <w:sz w:val="24"/>
          <w:szCs w:val="24"/>
        </w:rPr>
        <w:t xml:space="preserve"> кочан капусты, морковь – 5 шт., соль.</w:t>
      </w:r>
    </w:p>
    <w:p w:rsidR="00EC642A" w:rsidRPr="00EC642A" w:rsidRDefault="00EC642A" w:rsidP="00F3031F">
      <w:pPr>
        <w:pStyle w:val="a3"/>
        <w:framePr w:w="8924" w:h="997" w:hRule="exact" w:hSpace="180" w:wrap="around" w:vAnchor="text" w:hAnchor="page" w:x="1767" w:y="65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42A">
        <w:rPr>
          <w:rFonts w:ascii="Times New Roman" w:hAnsi="Times New Roman" w:cs="Times New Roman"/>
          <w:sz w:val="24"/>
          <w:szCs w:val="24"/>
          <w:u w:val="single"/>
        </w:rPr>
        <w:t xml:space="preserve">Демонстрационный ряд: </w:t>
      </w:r>
      <w:r w:rsidRPr="00EC642A">
        <w:rPr>
          <w:rFonts w:ascii="Times New Roman" w:hAnsi="Times New Roman" w:cs="Times New Roman"/>
          <w:sz w:val="24"/>
          <w:szCs w:val="24"/>
        </w:rPr>
        <w:t>карточки формата А</w:t>
      </w:r>
      <w:proofErr w:type="gramStart"/>
      <w:r w:rsidRPr="00EC642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C642A">
        <w:rPr>
          <w:rFonts w:ascii="Times New Roman" w:hAnsi="Times New Roman" w:cs="Times New Roman"/>
          <w:sz w:val="24"/>
          <w:szCs w:val="24"/>
        </w:rPr>
        <w:t xml:space="preserve"> с изображением овощей.</w:t>
      </w:r>
    </w:p>
    <w:p w:rsidR="00EC642A" w:rsidRDefault="00EC642A" w:rsidP="00F303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Материалы и оборудование:</w:t>
      </w:r>
    </w:p>
    <w:p w:rsidR="00EC642A" w:rsidRPr="00EC642A" w:rsidRDefault="00EC642A" w:rsidP="00F303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42A">
        <w:rPr>
          <w:rFonts w:ascii="Times New Roman" w:hAnsi="Times New Roman" w:cs="Times New Roman"/>
          <w:sz w:val="24"/>
          <w:szCs w:val="24"/>
          <w:u w:val="single"/>
        </w:rPr>
        <w:t>Музыкальный ряд:</w:t>
      </w:r>
      <w:r w:rsidRPr="00EC642A">
        <w:rPr>
          <w:rFonts w:ascii="Times New Roman" w:hAnsi="Times New Roman" w:cs="Times New Roman"/>
          <w:sz w:val="24"/>
          <w:szCs w:val="24"/>
        </w:rPr>
        <w:t xml:space="preserve">  музыкальные игровые русские – народные наигрыши «Вейся </w:t>
      </w:r>
      <w:proofErr w:type="spellStart"/>
      <w:r w:rsidRPr="00EC642A">
        <w:rPr>
          <w:rFonts w:ascii="Times New Roman" w:hAnsi="Times New Roman" w:cs="Times New Roman"/>
          <w:sz w:val="24"/>
          <w:szCs w:val="24"/>
        </w:rPr>
        <w:t>капустка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EC642A">
        <w:rPr>
          <w:rFonts w:ascii="Times New Roman" w:hAnsi="Times New Roman" w:cs="Times New Roman"/>
          <w:sz w:val="24"/>
          <w:szCs w:val="24"/>
        </w:rPr>
        <w:t>, «Ручеёк»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642A" w:rsidRPr="00EC642A" w:rsidRDefault="00EC642A" w:rsidP="00EC64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642A" w:rsidRDefault="00EC642A" w:rsidP="00F303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EC642A" w:rsidRDefault="00EC642A" w:rsidP="00F303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.Организационно-мотивационный этап.</w:t>
      </w:r>
      <w:proofErr w:type="gramEnd"/>
    </w:p>
    <w:p w:rsidR="00EC642A" w:rsidRPr="00EC642A" w:rsidRDefault="00EC642A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42A" w:rsidRDefault="00EC642A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>Здравствуйте, ребятишки! Девчонки да мальчишки! Вот и лето прошло! Осень пришл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собирай урожай, не зевай! Отгадайте </w:t>
      </w:r>
      <w:proofErr w:type="spellStart"/>
      <w:r w:rsidR="00F3031F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F3031F">
        <w:rPr>
          <w:rFonts w:ascii="Times New Roman" w:hAnsi="Times New Roman" w:cs="Times New Roman"/>
          <w:sz w:val="24"/>
          <w:szCs w:val="24"/>
        </w:rPr>
        <w:t xml:space="preserve"> загадки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EC642A" w:rsidRDefault="00EC642A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 одёжек</w:t>
      </w:r>
      <w:r w:rsidR="00F3031F">
        <w:rPr>
          <w:rFonts w:ascii="Times New Roman" w:hAnsi="Times New Roman" w:cs="Times New Roman"/>
          <w:sz w:val="24"/>
          <w:szCs w:val="24"/>
        </w:rPr>
        <w:t>-</w:t>
      </w:r>
    </w:p>
    <w:p w:rsidR="00EC642A" w:rsidRDefault="00EC642A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 все без застёжек!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Стоит Матрёшка на одной ножке, закутана, запутана!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книжка, а с листьями.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Лоскуток на лоскутк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зелёные заплатки,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Стоя на одной ноге, нежится на грядке.</w:t>
      </w:r>
    </w:p>
    <w:p w:rsidR="00EC642A" w:rsidRDefault="00EC642A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Правильно. Это капуста! 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.Основной этап.</w:t>
      </w:r>
      <w:proofErr w:type="gramEnd"/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42A" w:rsidRDefault="00EC642A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меня в руках кочан. А на что похож кочан? На голову. По-латыни голова называется – «капут». Отсюда и произошло слово капуста. </w:t>
      </w:r>
    </w:p>
    <w:p w:rsidR="00EC642A" w:rsidRDefault="00EC642A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давних пор белокочанная капуста – народная любимица. В старину русская деревня почти круглый год кормилась капустой, которую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можно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заквасить, и запасти впрок. Отсюда и поговорки: «Щи да каша- пища наша», «Где щи, там и нас ищи!»</w:t>
      </w:r>
      <w:proofErr w:type="gramStart"/>
      <w:r w:rsidR="00F3031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Квасить капусту на зиму собирались всей деревней. Бытовал такой обычай в русских сёлах и деревнях: сельские осенние работы делать сообща. Назывались эти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свместные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«толоками», от древнерусского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талк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gramEnd"/>
      <w:r>
        <w:rPr>
          <w:rFonts w:ascii="Times New Roman" w:hAnsi="Times New Roman" w:cs="Times New Roman"/>
          <w:sz w:val="24"/>
          <w:szCs w:val="24"/>
        </w:rPr>
        <w:t>угощение. Зачем народ собирался сообща, как вы думаете, ребята?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заслушиваются ответы детей.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>Да, просто от естественного человеческого желания не оставлять в трудном положении своих соплеменников. А вы помогаете своим товарищам в трудную минуту?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Да. Помогаем!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>Ребята наши дружные, правда?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 xml:space="preserve">Традиции «толоки» появились из-за того, что в поселениях нередко оставались одинокие хозяйки, как правило, вдовы воинов, погибших за отчизну. Им всем миром помогали, а те в ответ не могли отказать помощникам в угощении. «Капустница» была одним из самых распространённых видов толоки. Её называли «третьим хлебом». Она и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щах, и на сковороде, и просто в миске с подсолнечным маслом и сахаром. Срубали капусту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«На Воздвижение первая барыня- капуста». Поскрипывали возы со спелым овощем, радовалось сердце крестьянина. Крестьяне рубили и квасили капусту. Бытовала поговорка: «</w:t>
      </w:r>
      <w:proofErr w:type="gramStart"/>
      <w:r>
        <w:rPr>
          <w:rFonts w:ascii="Times New Roman" w:hAnsi="Times New Roman" w:cs="Times New Roman"/>
          <w:sz w:val="24"/>
          <w:szCs w:val="24"/>
        </w:rPr>
        <w:t>Смекай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баба, про капусту: Воздвижение пришло!»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27 сентября). Сопровождалась рубка капусты песнями и угощениями по вечерам.  Вот какие поговорки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связанные с капустой: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31F">
        <w:rPr>
          <w:rFonts w:ascii="Times New Roman" w:hAnsi="Times New Roman" w:cs="Times New Roman"/>
          <w:sz w:val="24"/>
          <w:szCs w:val="24"/>
        </w:rPr>
        <w:t xml:space="preserve">«На Воздвижение у доброго мужика и пирог с капустой», 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031F">
        <w:rPr>
          <w:rFonts w:ascii="Times New Roman" w:hAnsi="Times New Roman" w:cs="Times New Roman"/>
          <w:sz w:val="24"/>
          <w:szCs w:val="24"/>
        </w:rPr>
        <w:t>«На воздвижение у доброго молодца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031F">
        <w:rPr>
          <w:rFonts w:ascii="Times New Roman" w:hAnsi="Times New Roman" w:cs="Times New Roman"/>
          <w:sz w:val="24"/>
          <w:szCs w:val="24"/>
        </w:rPr>
        <w:t>- капуста у крыльца»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«Без хлеба мужик сытым не будет, без капусты – щи не живут!»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«Без картошки, хлеба и капусты – какая еда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«Капуста не пуста – сама летит в уста!»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«Капусту садит</w:t>
      </w:r>
      <w:proofErr w:type="gramStart"/>
      <w:r>
        <w:rPr>
          <w:rFonts w:ascii="Times New Roman" w:hAnsi="Times New Roman" w:cs="Times New Roman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спине досадить.»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Ешь щи – будет шея бела да голова кудревата»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Капуста любит воду да хорошую погоду!»</w:t>
      </w:r>
    </w:p>
    <w:p w:rsidR="00F3031F" w:rsidRDefault="00F3031F" w:rsidP="00F3031F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«Для чего огород городить, коль капусту не садить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Наши предки славяне первыми  изобрели способ заквашивания капусты. Капусту квасили целыми кочанами, шинковали. Различали белую и серую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квашенную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капусту. Первую готовили из белокочанной капусты. Вторую же серу</w:t>
      </w:r>
      <w:proofErr w:type="gramStart"/>
      <w:r>
        <w:rPr>
          <w:rFonts w:ascii="Times New Roman" w:hAnsi="Times New Roman" w:cs="Times New Roman"/>
          <w:sz w:val="24"/>
          <w:szCs w:val="24"/>
        </w:rPr>
        <w:t>ю-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получали из того же сырья, но слой капусты пересыпали вместе с солью ржаной мукой. А если сока под гнётом было мало, то в бочку для улучшения брожения доливали ржаной квас. Капуста квасилась с тмином, сельдереем, укропом, можжевеловыми ягодами. При желании в капусту можно было добавить приправы, душистый перец, лавровый лист, клюкву.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Воздвижения начинался ряд осенних вечеринок, называемых «капустниками»,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капустками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«капустницами», которые проходили не только в деревнях, но и городах и продолжались две недели. Девушки, принарядившись, ходили из дома в дом с песнями – рубить капусту. Приготовлялся особый стол с закусками. Парни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–ж</w:t>
      </w:r>
      <w:proofErr w:type="gramEnd"/>
      <w:r>
        <w:rPr>
          <w:rFonts w:ascii="Times New Roman" w:hAnsi="Times New Roman" w:cs="Times New Roman"/>
          <w:sz w:val="24"/>
          <w:szCs w:val="24"/>
        </w:rPr>
        <w:t>енихи приходили с гостинцами и высматривали невест – капустниц. Девушки старались показать своё трудолюбие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хозяйки присматривались, которая невеста удалая. Потом выходили все нарядные на улицу и устраивали хороводы, пляски и весёлые песни под гармошку. Дети тоже радовались, грызли сладкие кочерыжки.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>
        <w:rPr>
          <w:rFonts w:ascii="Times New Roman" w:hAnsi="Times New Roman" w:cs="Times New Roman"/>
          <w:sz w:val="24"/>
          <w:szCs w:val="24"/>
        </w:rPr>
        <w:t xml:space="preserve">Спасибо, Марья Васильевна за такой подробный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рассказ про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осенний праздник на Руси капустники- толоки.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давайте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мы поиграем с вами: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Игра 1.:</w:t>
      </w:r>
      <w:r>
        <w:rPr>
          <w:rFonts w:ascii="Times New Roman" w:hAnsi="Times New Roman" w:cs="Times New Roman"/>
          <w:sz w:val="24"/>
          <w:szCs w:val="24"/>
        </w:rPr>
        <w:t xml:space="preserve"> Отгадай по силуэту овощ.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Игра 2: </w:t>
      </w:r>
      <w:r>
        <w:rPr>
          <w:rFonts w:ascii="Times New Roman" w:hAnsi="Times New Roman" w:cs="Times New Roman"/>
          <w:sz w:val="24"/>
          <w:szCs w:val="24"/>
        </w:rPr>
        <w:t xml:space="preserve"> Соревнование «Кто больше кочанов соберёт в корзину?» (мячи с картиной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sz w:val="24"/>
          <w:szCs w:val="24"/>
        </w:rPr>
        <w:t>апустой)</w:t>
      </w:r>
    </w:p>
    <w:p w:rsidR="00243866" w:rsidRPr="00243866" w:rsidRDefault="00243866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Игра 3:</w:t>
      </w:r>
      <w:r>
        <w:rPr>
          <w:rFonts w:ascii="Times New Roman" w:hAnsi="Times New Roman" w:cs="Times New Roman"/>
          <w:sz w:val="24"/>
          <w:szCs w:val="24"/>
        </w:rPr>
        <w:t xml:space="preserve"> «Вершки и корешки»: «Ребята, если овощ растёт в земле, руки опускаем вниз, а если овощ растёт на грядке- то вверх» Перечисляются овощи, а дети, соответственно, поднимают и опускают руки.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Хозяйка:</w:t>
      </w:r>
      <w:r>
        <w:rPr>
          <w:rFonts w:ascii="Times New Roman" w:hAnsi="Times New Roman" w:cs="Times New Roman"/>
          <w:sz w:val="24"/>
          <w:szCs w:val="24"/>
        </w:rPr>
        <w:t xml:space="preserve"> Повеселились? А про частушки забыли? Споём дружно.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Ходит Катя между гряд,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Выдирает всё подряд: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капуста, где сорняк-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поймёт она никак.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Лето целое старалась, одевалась,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Одевалась,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 осень подошла,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наряды отдала.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могу капусту квасить,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безделья не грущу.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Приходите ко мне гости-</w:t>
      </w:r>
    </w:p>
    <w:p w:rsidR="00F3031F" w:rsidRDefault="00F3031F" w:rsidP="00F303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капустой угощу.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мы сейчас с вами, дорогие мои ребятки, поучимся квасить капусту. Готовы?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Готовы. А что нам делать?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>
        <w:rPr>
          <w:rFonts w:ascii="Times New Roman" w:hAnsi="Times New Roman" w:cs="Times New Roman"/>
          <w:sz w:val="24"/>
          <w:szCs w:val="24"/>
        </w:rPr>
        <w:t xml:space="preserve">Сейчас всё расскажу и покажу. Вот шайка. Раньше ёё неделю в горячей бане выдерживали, внутрь бочки помещали ветки можжевельника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зашпаривали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бочку горячим кипятком из котла банного. Запах – изумительный и бактерии все погибали, и шайка была готова к употреблению. В неё и рубили капусту. Тёрли морковь, мешали слой за слоем, солили. Сверху гнёт. И оставляли кваситься. Рубили капусту сечкой и порубленную высыпали в шайку, потом тщательно всё и в шайке рубили. У нас с вами вместо шайки будет ведро эмалированное, вместо сечки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ёрка для моркови. 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что, приступим, юные кулинары?! 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Идёт работа по засолке капусты под русские народные наигрыши «Вейся,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капустка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!».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031F" w:rsidRDefault="00F3031F" w:rsidP="00F303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Хозяйка:</w:t>
      </w:r>
      <w:r>
        <w:rPr>
          <w:rFonts w:ascii="Times New Roman" w:hAnsi="Times New Roman" w:cs="Times New Roman"/>
          <w:sz w:val="24"/>
          <w:szCs w:val="24"/>
        </w:rPr>
        <w:t xml:space="preserve"> Понравилось вам, молодцы и девицы, квасить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капустку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Сложное это занятие? Будете ли вы помогать своим родителям по огороду? Как назывались эти вечера, когда квасили капусту на Руси? Что означает слово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>олоки?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>
        <w:rPr>
          <w:rFonts w:ascii="Times New Roman" w:hAnsi="Times New Roman" w:cs="Times New Roman"/>
          <w:sz w:val="24"/>
          <w:szCs w:val="24"/>
        </w:rPr>
        <w:t>заслушиваются ответы детей.</w:t>
      </w:r>
    </w:p>
    <w:p w:rsidR="00F3031F" w:rsidRDefault="00F3031F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Хозяйка:</w:t>
      </w:r>
      <w:r>
        <w:rPr>
          <w:rFonts w:ascii="Times New Roman" w:hAnsi="Times New Roman" w:cs="Times New Roman"/>
          <w:sz w:val="24"/>
          <w:szCs w:val="24"/>
        </w:rPr>
        <w:t xml:space="preserve"> Спасибо, друзья! До новых встреч!</w:t>
      </w:r>
    </w:p>
    <w:p w:rsidR="003E5D4A" w:rsidRDefault="003E5D4A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3866" w:rsidRDefault="00243866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3866" w:rsidRDefault="00243866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3866" w:rsidRDefault="00243866" w:rsidP="00F303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5D4A" w:rsidRDefault="003E5D4A" w:rsidP="003E5D4A">
      <w:pPr>
        <w:pStyle w:val="a5"/>
        <w:spacing w:after="0"/>
        <w:rPr>
          <w:rFonts w:cs="Times New Roman"/>
          <w:b/>
          <w:color w:val="000000"/>
        </w:rPr>
      </w:pPr>
    </w:p>
    <w:p w:rsidR="003E5D4A" w:rsidRDefault="003E5D4A" w:rsidP="003E5D4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Список информационных источников.</w:t>
      </w:r>
    </w:p>
    <w:p w:rsidR="003E5D4A" w:rsidRDefault="003E5D4A" w:rsidP="003E5D4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Лыкова И.А., Шипунова В.А. Народный календарь. ОСЕНЬ ЗОЛОТА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книга для педагогов и родителей).- М.: Издательский дом «Цветной мир», 2013.-96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3866" w:rsidRPr="003E5D4A" w:rsidRDefault="00243866" w:rsidP="003E5D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Надеждина Надежда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Августиновна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>Книга для дошкольного возраста «Где щи, там и нас ищи!» Издательство «Малыш» 1987г.</w:t>
      </w:r>
    </w:p>
    <w:sectPr w:rsidR="00243866" w:rsidRPr="003E5D4A" w:rsidSect="006D3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36BF"/>
    <w:multiLevelType w:val="hybridMultilevel"/>
    <w:tmpl w:val="FE1E6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C642A"/>
    <w:rsid w:val="00243866"/>
    <w:rsid w:val="003E5D4A"/>
    <w:rsid w:val="00592DD6"/>
    <w:rsid w:val="006D353B"/>
    <w:rsid w:val="00EC642A"/>
    <w:rsid w:val="00F3031F"/>
    <w:rsid w:val="00FD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EC642A"/>
  </w:style>
  <w:style w:type="paragraph" w:customStyle="1" w:styleId="a3">
    <w:name w:val="Базовый"/>
    <w:rsid w:val="00EC642A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styleId="a4">
    <w:name w:val="List Paragraph"/>
    <w:basedOn w:val="a"/>
    <w:uiPriority w:val="34"/>
    <w:qFormat/>
    <w:rsid w:val="00F3031F"/>
    <w:pPr>
      <w:ind w:left="720"/>
      <w:contextualSpacing/>
    </w:pPr>
  </w:style>
  <w:style w:type="paragraph" w:styleId="a5">
    <w:name w:val="Body Text"/>
    <w:basedOn w:val="a"/>
    <w:link w:val="a6"/>
    <w:unhideWhenUsed/>
    <w:rsid w:val="003E5D4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3E5D4A"/>
    <w:rPr>
      <w:rFonts w:ascii="Times New Roman" w:eastAsia="SimSun" w:hAnsi="Times New Roman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A3957-4209-4678-82F4-23A2D4317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991</Words>
  <Characters>5652</Characters>
  <Application>Microsoft Office Word</Application>
  <DocSecurity>0</DocSecurity>
  <Lines>47</Lines>
  <Paragraphs>13</Paragraphs>
  <ScaleCrop>false</ScaleCrop>
  <Company>HP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2020-02-16T18:26:00Z</dcterms:created>
  <dcterms:modified xsi:type="dcterms:W3CDTF">2020-02-18T09:01:00Z</dcterms:modified>
</cp:coreProperties>
</file>